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204E1" w14:textId="77777777" w:rsidR="00C84D13" w:rsidRDefault="005103FF" w:rsidP="00B27BDA">
      <w:pPr>
        <w:autoSpaceDE w:val="0"/>
        <w:autoSpaceDN w:val="0"/>
        <w:adjustRightInd w:val="0"/>
        <w:spacing w:line="240" w:lineRule="auto"/>
        <w:rPr>
          <w:rFonts w:ascii="Arial" w:hAnsi="Arial" w:cs="Arial"/>
          <w:b/>
          <w:sz w:val="28"/>
          <w:szCs w:val="22"/>
        </w:rPr>
      </w:pPr>
      <w:bookmarkStart w:id="0" w:name="_GoBack"/>
      <w:bookmarkEnd w:id="0"/>
      <w:r w:rsidRPr="00F229DB">
        <w:rPr>
          <w:rFonts w:ascii="Arial" w:hAnsi="Arial" w:cs="Arial"/>
          <w:b/>
          <w:sz w:val="28"/>
          <w:szCs w:val="22"/>
          <w:u w:val="single"/>
        </w:rPr>
        <w:t>Hinweise zum Datenschutz</w:t>
      </w:r>
    </w:p>
    <w:p w14:paraId="3B793AA4" w14:textId="2275EE79" w:rsidR="00B86384" w:rsidRDefault="005103FF" w:rsidP="00B27BDA">
      <w:pPr>
        <w:autoSpaceDE w:val="0"/>
        <w:autoSpaceDN w:val="0"/>
        <w:adjustRightInd w:val="0"/>
        <w:spacing w:line="240" w:lineRule="auto"/>
        <w:rPr>
          <w:rFonts w:ascii="Arial" w:hAnsi="Arial" w:cs="Arial"/>
          <w:b/>
          <w:sz w:val="24"/>
          <w:szCs w:val="22"/>
        </w:rPr>
      </w:pPr>
      <w:r w:rsidRPr="00443AA5">
        <w:rPr>
          <w:rFonts w:ascii="Arial" w:hAnsi="Arial" w:cs="Arial"/>
          <w:b/>
          <w:sz w:val="24"/>
          <w:szCs w:val="22"/>
        </w:rPr>
        <w:t xml:space="preserve">im Zusammenhang mit </w:t>
      </w:r>
      <w:r w:rsidR="00B27BDA">
        <w:rPr>
          <w:rFonts w:ascii="Arial" w:hAnsi="Arial" w:cs="Arial"/>
          <w:b/>
          <w:sz w:val="24"/>
          <w:szCs w:val="22"/>
        </w:rPr>
        <w:t xml:space="preserve">dem </w:t>
      </w:r>
      <w:r w:rsidR="00C84D13">
        <w:rPr>
          <w:rFonts w:ascii="Arial" w:hAnsi="Arial" w:cs="Arial"/>
          <w:b/>
          <w:sz w:val="24"/>
          <w:szCs w:val="22"/>
        </w:rPr>
        <w:t>kirchen</w:t>
      </w:r>
      <w:r w:rsidR="00B27BDA">
        <w:rPr>
          <w:rFonts w:ascii="Arial" w:hAnsi="Arial" w:cs="Arial"/>
          <w:b/>
          <w:sz w:val="24"/>
          <w:szCs w:val="22"/>
        </w:rPr>
        <w:t xml:space="preserve">gemeindlichen Leben (z.B. </w:t>
      </w:r>
      <w:r w:rsidR="00F229DB" w:rsidRPr="00831426">
        <w:rPr>
          <w:rFonts w:ascii="Arial" w:hAnsi="Arial" w:cs="Arial"/>
          <w:b/>
          <w:sz w:val="24"/>
          <w:szCs w:val="22"/>
        </w:rPr>
        <w:t>kirchlichem Besuchsdienst</w:t>
      </w:r>
      <w:r w:rsidR="00B27BDA">
        <w:rPr>
          <w:rFonts w:ascii="Arial" w:hAnsi="Arial" w:cs="Arial"/>
          <w:b/>
          <w:sz w:val="24"/>
          <w:szCs w:val="22"/>
        </w:rPr>
        <w:t xml:space="preserve">, </w:t>
      </w:r>
      <w:r w:rsidRPr="00831426">
        <w:rPr>
          <w:rFonts w:ascii="Arial" w:hAnsi="Arial" w:cs="Arial"/>
          <w:b/>
          <w:bCs/>
          <w:color w:val="00000A"/>
          <w:sz w:val="24"/>
          <w:szCs w:val="22"/>
        </w:rPr>
        <w:t xml:space="preserve">Durchführung von </w:t>
      </w:r>
      <w:r w:rsidR="008714EC" w:rsidRPr="00831426">
        <w:rPr>
          <w:rFonts w:ascii="Arial" w:hAnsi="Arial" w:cs="Arial"/>
          <w:b/>
          <w:bCs/>
          <w:color w:val="00000A"/>
          <w:sz w:val="24"/>
          <w:szCs w:val="22"/>
        </w:rPr>
        <w:t>Tra</w:t>
      </w:r>
      <w:r w:rsidR="00D901B8" w:rsidRPr="00831426">
        <w:rPr>
          <w:rFonts w:ascii="Arial" w:hAnsi="Arial" w:cs="Arial"/>
          <w:b/>
          <w:bCs/>
          <w:sz w:val="24"/>
          <w:szCs w:val="22"/>
        </w:rPr>
        <w:t>uergespräche</w:t>
      </w:r>
      <w:r w:rsidRPr="00831426">
        <w:rPr>
          <w:rFonts w:ascii="Arial" w:hAnsi="Arial" w:cs="Arial"/>
          <w:b/>
          <w:bCs/>
          <w:sz w:val="24"/>
          <w:szCs w:val="22"/>
        </w:rPr>
        <w:t>n</w:t>
      </w:r>
      <w:r w:rsidR="00B27BDA">
        <w:rPr>
          <w:rFonts w:ascii="Arial" w:hAnsi="Arial" w:cs="Arial"/>
          <w:b/>
          <w:bCs/>
          <w:sz w:val="24"/>
          <w:szCs w:val="22"/>
        </w:rPr>
        <w:t xml:space="preserve">, </w:t>
      </w:r>
      <w:r w:rsidR="00C84A09" w:rsidRPr="00B86384">
        <w:rPr>
          <w:rFonts w:ascii="Arial" w:hAnsi="Arial" w:cs="Arial"/>
          <w:b/>
          <w:sz w:val="24"/>
          <w:szCs w:val="22"/>
        </w:rPr>
        <w:t>Anfertigen und Veröffentlichen von Bildnissen während des Gottesdienstes</w:t>
      </w:r>
      <w:r w:rsidR="00B27BDA">
        <w:rPr>
          <w:rFonts w:ascii="Arial" w:hAnsi="Arial" w:cs="Arial"/>
          <w:b/>
          <w:sz w:val="24"/>
          <w:szCs w:val="22"/>
        </w:rPr>
        <w:t>)</w:t>
      </w:r>
    </w:p>
    <w:p w14:paraId="5B8A3751" w14:textId="77777777" w:rsidR="00B27BDA" w:rsidRPr="00B86384" w:rsidRDefault="00B27BDA" w:rsidP="00B27BDA">
      <w:pPr>
        <w:autoSpaceDE w:val="0"/>
        <w:autoSpaceDN w:val="0"/>
        <w:adjustRightInd w:val="0"/>
        <w:spacing w:line="240" w:lineRule="auto"/>
        <w:rPr>
          <w:rFonts w:ascii="Arial" w:hAnsi="Arial" w:cs="Arial"/>
          <w:sz w:val="22"/>
          <w:szCs w:val="22"/>
        </w:rPr>
      </w:pPr>
    </w:p>
    <w:p w14:paraId="59F76BD9" w14:textId="37245A83" w:rsidR="00C546A9" w:rsidRDefault="00C546A9" w:rsidP="00443AA5">
      <w:pPr>
        <w:spacing w:after="240" w:line="240" w:lineRule="auto"/>
        <w:contextualSpacing/>
        <w:rPr>
          <w:rFonts w:ascii="Arial" w:hAnsi="Arial" w:cs="Arial"/>
          <w:sz w:val="22"/>
          <w:szCs w:val="22"/>
        </w:rPr>
      </w:pPr>
      <w:r>
        <w:rPr>
          <w:rFonts w:ascii="Arial" w:hAnsi="Arial" w:cs="Arial"/>
          <w:sz w:val="22"/>
          <w:szCs w:val="22"/>
        </w:rPr>
        <w:t xml:space="preserve">Diese Hinweise </w:t>
      </w:r>
      <w:r w:rsidR="00C84D13">
        <w:rPr>
          <w:rFonts w:ascii="Arial" w:hAnsi="Arial" w:cs="Arial"/>
          <w:sz w:val="22"/>
          <w:szCs w:val="22"/>
        </w:rPr>
        <w:t>werden</w:t>
      </w:r>
      <w:r>
        <w:rPr>
          <w:rFonts w:ascii="Arial" w:hAnsi="Arial" w:cs="Arial"/>
          <w:sz w:val="22"/>
          <w:szCs w:val="22"/>
        </w:rPr>
        <w:t xml:space="preserve"> durch regelmäßige Veröffentlichung im Pfarrblatt</w:t>
      </w:r>
      <w:r w:rsidR="00C84D13">
        <w:rPr>
          <w:rFonts w:ascii="Arial" w:hAnsi="Arial" w:cs="Arial"/>
          <w:sz w:val="22"/>
          <w:szCs w:val="22"/>
        </w:rPr>
        <w:t xml:space="preserve"> gegeben</w:t>
      </w:r>
      <w:r>
        <w:rPr>
          <w:rFonts w:ascii="Arial" w:hAnsi="Arial" w:cs="Arial"/>
          <w:sz w:val="22"/>
          <w:szCs w:val="22"/>
        </w:rPr>
        <w:t>. Spezifis</w:t>
      </w:r>
      <w:r w:rsidR="00C84D13">
        <w:rPr>
          <w:rFonts w:ascii="Arial" w:hAnsi="Arial" w:cs="Arial"/>
          <w:sz w:val="22"/>
          <w:szCs w:val="22"/>
        </w:rPr>
        <w:t>che Datenschutzhinweise, wie z.B</w:t>
      </w:r>
      <w:r>
        <w:rPr>
          <w:rFonts w:ascii="Arial" w:hAnsi="Arial" w:cs="Arial"/>
          <w:sz w:val="22"/>
          <w:szCs w:val="22"/>
        </w:rPr>
        <w:t>. im Zusammenhang mit kirchlichen Amtshandlungen, gehen diesen vor.</w:t>
      </w:r>
    </w:p>
    <w:p w14:paraId="5B2AC662" w14:textId="77777777" w:rsidR="00C546A9" w:rsidRDefault="00C546A9" w:rsidP="00443AA5">
      <w:pPr>
        <w:spacing w:after="240" w:line="240" w:lineRule="auto"/>
        <w:contextualSpacing/>
        <w:rPr>
          <w:rFonts w:ascii="Arial" w:hAnsi="Arial" w:cs="Arial"/>
          <w:sz w:val="22"/>
          <w:szCs w:val="22"/>
        </w:rPr>
      </w:pPr>
    </w:p>
    <w:p w14:paraId="05EEBFD5" w14:textId="01E14FE1" w:rsidR="00AB34ED" w:rsidRPr="00AE5D3A" w:rsidRDefault="00C84A09" w:rsidP="00443AA5">
      <w:pPr>
        <w:spacing w:after="240" w:line="240" w:lineRule="auto"/>
        <w:contextualSpacing/>
        <w:rPr>
          <w:rFonts w:ascii="Arial" w:hAnsi="Arial" w:cs="Arial"/>
          <w:sz w:val="22"/>
          <w:szCs w:val="22"/>
        </w:rPr>
      </w:pPr>
      <w:r>
        <w:rPr>
          <w:rFonts w:ascii="Arial" w:hAnsi="Arial" w:cs="Arial"/>
          <w:sz w:val="22"/>
          <w:szCs w:val="22"/>
        </w:rPr>
        <w:t>Di</w:t>
      </w:r>
      <w:r w:rsidR="00AB34ED" w:rsidRPr="00AE5D3A">
        <w:rPr>
          <w:rFonts w:ascii="Arial" w:hAnsi="Arial" w:cs="Arial"/>
          <w:sz w:val="22"/>
          <w:szCs w:val="22"/>
        </w:rPr>
        <w:t xml:space="preserve">e gesetzliche Grundlage zum Datenschutz ist für uns als </w:t>
      </w:r>
      <w:r w:rsidR="00D0678A">
        <w:rPr>
          <w:rFonts w:ascii="Arial" w:hAnsi="Arial" w:cs="Arial"/>
          <w:sz w:val="22"/>
          <w:szCs w:val="22"/>
        </w:rPr>
        <w:t xml:space="preserve">Kath. Kirchengemeinde </w:t>
      </w:r>
      <w:r w:rsidR="00D0678A">
        <w:rPr>
          <w:rFonts w:ascii="Arial" w:hAnsi="Arial" w:cs="Arial"/>
          <w:sz w:val="22"/>
          <w:szCs w:val="22"/>
        </w:rPr>
        <w:fldChar w:fldCharType="begin">
          <w:ffData>
            <w:name w:val="Text1"/>
            <w:enabled/>
            <w:calcOnExit w:val="0"/>
            <w:textInput/>
          </w:ffData>
        </w:fldChar>
      </w:r>
      <w:bookmarkStart w:id="1" w:name="Text1"/>
      <w:r w:rsidR="00D0678A">
        <w:rPr>
          <w:rFonts w:ascii="Arial" w:hAnsi="Arial" w:cs="Arial"/>
          <w:sz w:val="22"/>
          <w:szCs w:val="22"/>
        </w:rPr>
        <w:instrText xml:space="preserve"> FORMTEXT </w:instrText>
      </w:r>
      <w:r w:rsidR="00D0678A">
        <w:rPr>
          <w:rFonts w:ascii="Arial" w:hAnsi="Arial" w:cs="Arial"/>
          <w:sz w:val="22"/>
          <w:szCs w:val="22"/>
        </w:rPr>
      </w:r>
      <w:r w:rsidR="00D0678A">
        <w:rPr>
          <w:rFonts w:ascii="Arial" w:hAnsi="Arial" w:cs="Arial"/>
          <w:sz w:val="22"/>
          <w:szCs w:val="22"/>
        </w:rPr>
        <w:fldChar w:fldCharType="separate"/>
      </w:r>
      <w:r w:rsidR="00D0678A">
        <w:rPr>
          <w:rFonts w:ascii="Arial" w:hAnsi="Arial" w:cs="Arial"/>
          <w:noProof/>
          <w:sz w:val="22"/>
          <w:szCs w:val="22"/>
        </w:rPr>
        <w:t> </w:t>
      </w:r>
      <w:r w:rsidR="00D0678A">
        <w:rPr>
          <w:rFonts w:ascii="Arial" w:hAnsi="Arial" w:cs="Arial"/>
          <w:noProof/>
          <w:sz w:val="22"/>
          <w:szCs w:val="22"/>
        </w:rPr>
        <w:t> </w:t>
      </w:r>
      <w:r w:rsidR="00D0678A">
        <w:rPr>
          <w:rFonts w:ascii="Arial" w:hAnsi="Arial" w:cs="Arial"/>
          <w:noProof/>
          <w:sz w:val="22"/>
          <w:szCs w:val="22"/>
        </w:rPr>
        <w:t> </w:t>
      </w:r>
      <w:r w:rsidR="00D0678A">
        <w:rPr>
          <w:rFonts w:ascii="Arial" w:hAnsi="Arial" w:cs="Arial"/>
          <w:noProof/>
          <w:sz w:val="22"/>
          <w:szCs w:val="22"/>
        </w:rPr>
        <w:t> </w:t>
      </w:r>
      <w:r w:rsidR="00D0678A">
        <w:rPr>
          <w:rFonts w:ascii="Arial" w:hAnsi="Arial" w:cs="Arial"/>
          <w:noProof/>
          <w:sz w:val="22"/>
          <w:szCs w:val="22"/>
        </w:rPr>
        <w:t> </w:t>
      </w:r>
      <w:r w:rsidR="00D0678A">
        <w:rPr>
          <w:rFonts w:ascii="Arial" w:hAnsi="Arial" w:cs="Arial"/>
          <w:sz w:val="22"/>
          <w:szCs w:val="22"/>
        </w:rPr>
        <w:fldChar w:fldCharType="end"/>
      </w:r>
      <w:bookmarkEnd w:id="1"/>
      <w:r w:rsidR="00D0678A">
        <w:rPr>
          <w:rFonts w:ascii="Arial" w:hAnsi="Arial" w:cs="Arial"/>
          <w:sz w:val="22"/>
          <w:szCs w:val="22"/>
        </w:rPr>
        <w:t xml:space="preserve"> </w:t>
      </w:r>
      <w:r w:rsidR="00AB34ED" w:rsidRPr="00AE5D3A">
        <w:rPr>
          <w:rFonts w:ascii="Arial" w:hAnsi="Arial" w:cs="Arial"/>
          <w:sz w:val="22"/>
          <w:szCs w:val="22"/>
        </w:rPr>
        <w:t>das KDG – das Gesetz über den kirchlichen Datenschutz.</w:t>
      </w:r>
    </w:p>
    <w:p w14:paraId="0E6F0973" w14:textId="1807D629" w:rsidR="00AB34ED" w:rsidRPr="00AE5D3A" w:rsidRDefault="00AB34ED" w:rsidP="00443AA5">
      <w:pPr>
        <w:pStyle w:val="StandardWeb"/>
        <w:contextualSpacing/>
        <w:textAlignment w:val="baseline"/>
        <w:rPr>
          <w:rStyle w:val="Fett"/>
          <w:rFonts w:ascii="Arial" w:hAnsi="Arial" w:cs="Arial"/>
          <w:color w:val="000000" w:themeColor="text1"/>
          <w:sz w:val="22"/>
          <w:szCs w:val="22"/>
          <w:bdr w:val="none" w:sz="0" w:space="0" w:color="auto" w:frame="1"/>
        </w:rPr>
      </w:pPr>
      <w:r w:rsidRPr="00AE5D3A">
        <w:rPr>
          <w:rFonts w:ascii="Arial" w:hAnsi="Arial" w:cs="Arial"/>
          <w:color w:val="000000" w:themeColor="text1"/>
          <w:sz w:val="22"/>
          <w:szCs w:val="22"/>
        </w:rPr>
        <w:t xml:space="preserve">Die verantwortliche Stelle für die Datenverarbeitung </w:t>
      </w:r>
      <w:r w:rsidR="006A359D">
        <w:rPr>
          <w:rFonts w:ascii="Arial" w:hAnsi="Arial" w:cs="Arial"/>
          <w:color w:val="000000" w:themeColor="text1"/>
          <w:sz w:val="22"/>
          <w:szCs w:val="22"/>
        </w:rPr>
        <w:t>lautet</w:t>
      </w:r>
      <w:r w:rsidRPr="00AE5D3A">
        <w:rPr>
          <w:rFonts w:ascii="Arial" w:hAnsi="Arial" w:cs="Arial"/>
          <w:color w:val="000000" w:themeColor="text1"/>
          <w:sz w:val="22"/>
          <w:szCs w:val="22"/>
        </w:rPr>
        <w:t>:</w:t>
      </w:r>
    </w:p>
    <w:p w14:paraId="0A3DFE72" w14:textId="6F6216DE" w:rsidR="00DA22CD" w:rsidRDefault="00DA22CD" w:rsidP="00443AA5">
      <w:pPr>
        <w:pStyle w:val="StandardWeb"/>
        <w:spacing w:before="120"/>
        <w:contextualSpacing/>
        <w:rPr>
          <w:rFonts w:ascii="Arial" w:hAnsi="Arial" w:cs="Arial"/>
          <w:sz w:val="22"/>
          <w:szCs w:val="22"/>
        </w:rPr>
      </w:pPr>
      <w:r>
        <w:rPr>
          <w:rFonts w:ascii="Arial" w:hAnsi="Arial" w:cs="Arial"/>
          <w:sz w:val="22"/>
          <w:szCs w:val="22"/>
        </w:rPr>
        <w:t xml:space="preserve">Kath. Kirchengemeinde </w:t>
      </w:r>
      <w:r>
        <w:rPr>
          <w:rFonts w:ascii="Arial" w:hAnsi="Arial" w:cs="Arial"/>
          <w:sz w:val="22"/>
          <w:szCs w:val="22"/>
        </w:rPr>
        <w:fldChar w:fldCharType="begin">
          <w:ffData>
            <w:name w:val="Text2"/>
            <w:enabled/>
            <w:calcOnExit w:val="0"/>
            <w:textInput/>
          </w:ffData>
        </w:fldChar>
      </w:r>
      <w:bookmarkStart w:id="2"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Pr>
          <w:rFonts w:ascii="Arial" w:hAnsi="Arial" w:cs="Arial"/>
          <w:sz w:val="22"/>
          <w:szCs w:val="22"/>
        </w:rPr>
        <w:t xml:space="preserve">, in </w:t>
      </w:r>
      <w:r>
        <w:rPr>
          <w:rFonts w:ascii="Arial" w:hAnsi="Arial" w:cs="Arial"/>
          <w:sz w:val="22"/>
          <w:szCs w:val="22"/>
        </w:rPr>
        <w:fldChar w:fldCharType="begin">
          <w:ffData>
            <w:name w:val="Text3"/>
            <w:enabled/>
            <w:calcOnExit w:val="0"/>
            <w:textInput/>
          </w:ffData>
        </w:fldChar>
      </w:r>
      <w:bookmarkStart w:id="3"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bookmarkStart w:id="4"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r>
        <w:rPr>
          <w:rFonts w:ascii="Arial" w:hAnsi="Arial" w:cs="Arial"/>
          <w:sz w:val="22"/>
          <w:szCs w:val="22"/>
        </w:rPr>
        <w:t>str.</w:t>
      </w:r>
    </w:p>
    <w:p w14:paraId="55E644E7" w14:textId="1B5E4306" w:rsidR="00E569DC" w:rsidRDefault="0057397B" w:rsidP="00443AA5">
      <w:pPr>
        <w:pStyle w:val="StandardWeb"/>
        <w:spacing w:before="120"/>
        <w:contextualSpacing/>
        <w:rPr>
          <w:rFonts w:ascii="Arial" w:hAnsi="Arial" w:cs="Arial"/>
          <w:sz w:val="22"/>
          <w:szCs w:val="22"/>
        </w:rPr>
      </w:pPr>
      <w:r w:rsidRPr="00AE5D3A">
        <w:rPr>
          <w:rFonts w:ascii="Arial" w:hAnsi="Arial" w:cs="Arial"/>
          <w:sz w:val="22"/>
          <w:szCs w:val="22"/>
        </w:rPr>
        <w:t xml:space="preserve">auch handelnd durch seine IT- und Logistik-Dienstleister. </w:t>
      </w:r>
    </w:p>
    <w:p w14:paraId="0B284AD9" w14:textId="77777777" w:rsidR="00B86384" w:rsidRDefault="00B86384" w:rsidP="00443AA5">
      <w:pPr>
        <w:pStyle w:val="StandardWeb"/>
        <w:spacing w:before="120"/>
        <w:contextualSpacing/>
        <w:rPr>
          <w:rFonts w:ascii="Arial" w:hAnsi="Arial" w:cs="Arial"/>
          <w:sz w:val="22"/>
          <w:szCs w:val="22"/>
        </w:rPr>
      </w:pPr>
    </w:p>
    <w:p w14:paraId="1D88DEDF" w14:textId="6F8ED9C9" w:rsidR="0057397B" w:rsidRDefault="00F6484B" w:rsidP="00443AA5">
      <w:pPr>
        <w:pStyle w:val="StandardWeb"/>
        <w:spacing w:before="120"/>
        <w:contextualSpacing/>
        <w:rPr>
          <w:rFonts w:ascii="Arial" w:hAnsi="Arial" w:cs="Arial"/>
          <w:sz w:val="22"/>
          <w:szCs w:val="22"/>
          <w:shd w:val="clear" w:color="auto" w:fill="FFFF00"/>
        </w:rPr>
      </w:pPr>
      <w:r>
        <w:rPr>
          <w:rFonts w:ascii="Arial" w:hAnsi="Arial" w:cs="Arial"/>
          <w:color w:val="000000" w:themeColor="text1"/>
          <w:sz w:val="22"/>
          <w:szCs w:val="22"/>
        </w:rPr>
        <w:t>Die/ d</w:t>
      </w:r>
      <w:r w:rsidR="00AE5D3A">
        <w:rPr>
          <w:rFonts w:ascii="Arial" w:hAnsi="Arial" w:cs="Arial"/>
          <w:color w:val="000000" w:themeColor="text1"/>
          <w:sz w:val="22"/>
          <w:szCs w:val="22"/>
        </w:rPr>
        <w:t>e</w:t>
      </w:r>
      <w:r w:rsidR="00592B7D">
        <w:rPr>
          <w:rFonts w:ascii="Arial" w:hAnsi="Arial" w:cs="Arial"/>
          <w:color w:val="000000" w:themeColor="text1"/>
          <w:sz w:val="22"/>
          <w:szCs w:val="22"/>
        </w:rPr>
        <w:t>r</w:t>
      </w:r>
      <w:r w:rsidR="00AE5D3A">
        <w:rPr>
          <w:rFonts w:ascii="Arial" w:hAnsi="Arial" w:cs="Arial"/>
          <w:color w:val="000000" w:themeColor="text1"/>
          <w:sz w:val="22"/>
          <w:szCs w:val="22"/>
        </w:rPr>
        <w:t xml:space="preserve"> </w:t>
      </w:r>
      <w:r w:rsidR="00615BF6">
        <w:rPr>
          <w:rFonts w:ascii="Arial" w:hAnsi="Arial" w:cs="Arial"/>
          <w:color w:val="000000" w:themeColor="text1"/>
          <w:sz w:val="22"/>
          <w:szCs w:val="22"/>
        </w:rPr>
        <w:t xml:space="preserve">für uns </w:t>
      </w:r>
      <w:r w:rsidR="00AB34ED" w:rsidRPr="00AE5D3A">
        <w:rPr>
          <w:rFonts w:ascii="Arial" w:hAnsi="Arial" w:cs="Arial"/>
          <w:color w:val="000000" w:themeColor="text1"/>
          <w:sz w:val="22"/>
          <w:szCs w:val="22"/>
        </w:rPr>
        <w:t>zuständige Datenschutzbeauftragte</w:t>
      </w:r>
      <w:r w:rsidR="00B27BDA">
        <w:rPr>
          <w:rFonts w:ascii="Arial" w:hAnsi="Arial" w:cs="Arial"/>
          <w:color w:val="000000" w:themeColor="text1"/>
          <w:sz w:val="22"/>
          <w:szCs w:val="22"/>
        </w:rPr>
        <w:t xml:space="preserve"> ist</w:t>
      </w:r>
      <w:r w:rsidR="00615BF6">
        <w:rPr>
          <w:rFonts w:ascii="Arial" w:hAnsi="Arial" w:cs="Arial"/>
          <w:color w:val="000000" w:themeColor="text1"/>
          <w:sz w:val="22"/>
          <w:szCs w:val="22"/>
        </w:rPr>
        <w:t xml:space="preserve"> </w:t>
      </w:r>
      <w:r w:rsidR="008714EC">
        <w:rPr>
          <w:rFonts w:ascii="Arial" w:hAnsi="Arial" w:cs="Arial"/>
          <w:color w:val="000000" w:themeColor="text1"/>
          <w:sz w:val="22"/>
          <w:szCs w:val="22"/>
        </w:rPr>
        <w:t xml:space="preserve">erreichbar unter </w:t>
      </w:r>
      <w:r w:rsidR="00DA22CD">
        <w:rPr>
          <w:rFonts w:ascii="Arial" w:hAnsi="Arial" w:cs="Arial"/>
          <w:color w:val="000000" w:themeColor="text1"/>
          <w:sz w:val="22"/>
          <w:szCs w:val="22"/>
        </w:rPr>
        <w:fldChar w:fldCharType="begin">
          <w:ffData>
            <w:name w:val="Text5"/>
            <w:enabled/>
            <w:calcOnExit w:val="0"/>
            <w:textInput/>
          </w:ffData>
        </w:fldChar>
      </w:r>
      <w:bookmarkStart w:id="5" w:name="Text5"/>
      <w:r w:rsidR="00DA22CD">
        <w:rPr>
          <w:rFonts w:ascii="Arial" w:hAnsi="Arial" w:cs="Arial"/>
          <w:color w:val="000000" w:themeColor="text1"/>
          <w:sz w:val="22"/>
          <w:szCs w:val="22"/>
        </w:rPr>
        <w:instrText xml:space="preserve"> FORMTEXT </w:instrText>
      </w:r>
      <w:r w:rsidR="00DA22CD">
        <w:rPr>
          <w:rFonts w:ascii="Arial" w:hAnsi="Arial" w:cs="Arial"/>
          <w:color w:val="000000" w:themeColor="text1"/>
          <w:sz w:val="22"/>
          <w:szCs w:val="22"/>
        </w:rPr>
      </w:r>
      <w:r w:rsidR="00DA22CD">
        <w:rPr>
          <w:rFonts w:ascii="Arial" w:hAnsi="Arial" w:cs="Arial"/>
          <w:color w:val="000000" w:themeColor="text1"/>
          <w:sz w:val="22"/>
          <w:szCs w:val="22"/>
        </w:rPr>
        <w:fldChar w:fldCharType="separate"/>
      </w:r>
      <w:r w:rsidR="00DA22CD">
        <w:rPr>
          <w:rFonts w:ascii="Arial" w:hAnsi="Arial" w:cs="Arial"/>
          <w:noProof/>
          <w:color w:val="000000" w:themeColor="text1"/>
          <w:sz w:val="22"/>
          <w:szCs w:val="22"/>
        </w:rPr>
        <w:t> </w:t>
      </w:r>
      <w:r w:rsidR="00DA22CD">
        <w:rPr>
          <w:rFonts w:ascii="Arial" w:hAnsi="Arial" w:cs="Arial"/>
          <w:noProof/>
          <w:color w:val="000000" w:themeColor="text1"/>
          <w:sz w:val="22"/>
          <w:szCs w:val="22"/>
        </w:rPr>
        <w:t> </w:t>
      </w:r>
      <w:r w:rsidR="00DA22CD">
        <w:rPr>
          <w:rFonts w:ascii="Arial" w:hAnsi="Arial" w:cs="Arial"/>
          <w:noProof/>
          <w:color w:val="000000" w:themeColor="text1"/>
          <w:sz w:val="22"/>
          <w:szCs w:val="22"/>
        </w:rPr>
        <w:t> </w:t>
      </w:r>
      <w:r w:rsidR="00DA22CD">
        <w:rPr>
          <w:rFonts w:ascii="Arial" w:hAnsi="Arial" w:cs="Arial"/>
          <w:noProof/>
          <w:color w:val="000000" w:themeColor="text1"/>
          <w:sz w:val="22"/>
          <w:szCs w:val="22"/>
        </w:rPr>
        <w:t> </w:t>
      </w:r>
      <w:r w:rsidR="00DA22CD">
        <w:rPr>
          <w:rFonts w:ascii="Arial" w:hAnsi="Arial" w:cs="Arial"/>
          <w:noProof/>
          <w:color w:val="000000" w:themeColor="text1"/>
          <w:sz w:val="22"/>
          <w:szCs w:val="22"/>
        </w:rPr>
        <w:t> </w:t>
      </w:r>
      <w:r w:rsidR="00DA22CD">
        <w:rPr>
          <w:rFonts w:ascii="Arial" w:hAnsi="Arial" w:cs="Arial"/>
          <w:color w:val="000000" w:themeColor="text1"/>
          <w:sz w:val="22"/>
          <w:szCs w:val="22"/>
        </w:rPr>
        <w:fldChar w:fldCharType="end"/>
      </w:r>
      <w:bookmarkEnd w:id="5"/>
      <w:r w:rsidR="00DA22CD">
        <w:rPr>
          <w:rFonts w:ascii="Arial" w:hAnsi="Arial" w:cs="Arial"/>
          <w:color w:val="000000" w:themeColor="text1"/>
          <w:sz w:val="22"/>
          <w:szCs w:val="22"/>
        </w:rPr>
        <w:t>@ordinariat-freiburg.de</w:t>
      </w:r>
    </w:p>
    <w:p w14:paraId="38BB424A" w14:textId="77777777" w:rsidR="00443AA5" w:rsidRPr="00AE5D3A" w:rsidRDefault="00443AA5" w:rsidP="00443AA5">
      <w:pPr>
        <w:pStyle w:val="StandardWeb"/>
        <w:spacing w:before="120"/>
        <w:contextualSpacing/>
        <w:rPr>
          <w:rFonts w:ascii="Arial" w:hAnsi="Arial" w:cs="Arial"/>
          <w:sz w:val="22"/>
          <w:szCs w:val="22"/>
        </w:rPr>
      </w:pPr>
    </w:p>
    <w:p w14:paraId="54536501" w14:textId="47B6F578" w:rsidR="00831426" w:rsidRDefault="006A359D" w:rsidP="0099455D">
      <w:pPr>
        <w:pStyle w:val="StandardWeb"/>
        <w:spacing w:before="120"/>
        <w:contextualSpacing/>
        <w:rPr>
          <w:rFonts w:ascii="Arial" w:hAnsi="Arial" w:cs="Arial"/>
          <w:sz w:val="22"/>
          <w:szCs w:val="22"/>
        </w:rPr>
      </w:pPr>
      <w:r>
        <w:rPr>
          <w:rFonts w:ascii="Arial" w:hAnsi="Arial" w:cs="Arial"/>
          <w:sz w:val="22"/>
          <w:szCs w:val="22"/>
        </w:rPr>
        <w:t>Die personenbezogenen Daten haben wir den Gemeindemitgliederdaten im kirchlichen Meldewesen entnommen</w:t>
      </w:r>
      <w:r w:rsidR="008714EC">
        <w:rPr>
          <w:rFonts w:ascii="Arial" w:hAnsi="Arial" w:cs="Arial"/>
          <w:sz w:val="22"/>
          <w:szCs w:val="22"/>
        </w:rPr>
        <w:t xml:space="preserve">. </w:t>
      </w:r>
      <w:r w:rsidR="00AB34ED" w:rsidRPr="00AE5D3A">
        <w:rPr>
          <w:rFonts w:ascii="Arial" w:hAnsi="Arial" w:cs="Arial"/>
          <w:sz w:val="22"/>
          <w:szCs w:val="22"/>
        </w:rPr>
        <w:t xml:space="preserve">Wir benötigen </w:t>
      </w:r>
      <w:r w:rsidR="008714EC">
        <w:rPr>
          <w:rFonts w:ascii="Arial" w:hAnsi="Arial" w:cs="Arial"/>
          <w:sz w:val="22"/>
          <w:szCs w:val="22"/>
        </w:rPr>
        <w:t xml:space="preserve">die </w:t>
      </w:r>
      <w:r w:rsidR="00AB34ED" w:rsidRPr="00AE5D3A">
        <w:rPr>
          <w:rFonts w:ascii="Arial" w:hAnsi="Arial" w:cs="Arial"/>
          <w:sz w:val="22"/>
          <w:szCs w:val="22"/>
        </w:rPr>
        <w:t xml:space="preserve">erhobenen Daten </w:t>
      </w:r>
      <w:r w:rsidR="00F6484B">
        <w:rPr>
          <w:rFonts w:ascii="Arial" w:hAnsi="Arial" w:cs="Arial"/>
          <w:sz w:val="22"/>
          <w:szCs w:val="22"/>
        </w:rPr>
        <w:t xml:space="preserve">z.B. </w:t>
      </w:r>
      <w:r w:rsidR="00AB34ED" w:rsidRPr="00AE5D3A">
        <w:rPr>
          <w:rFonts w:ascii="Arial" w:hAnsi="Arial" w:cs="Arial"/>
          <w:sz w:val="22"/>
          <w:szCs w:val="22"/>
        </w:rPr>
        <w:t xml:space="preserve">zur </w:t>
      </w:r>
      <w:r w:rsidR="008714EC">
        <w:rPr>
          <w:rFonts w:ascii="Arial" w:hAnsi="Arial" w:cs="Arial"/>
          <w:sz w:val="22"/>
          <w:szCs w:val="22"/>
        </w:rPr>
        <w:t xml:space="preserve">Vorbereitung und Durchführung der Besuche </w:t>
      </w:r>
      <w:r w:rsidR="00831426">
        <w:rPr>
          <w:rFonts w:ascii="Arial" w:hAnsi="Arial" w:cs="Arial"/>
          <w:sz w:val="22"/>
          <w:szCs w:val="22"/>
        </w:rPr>
        <w:t xml:space="preserve">unserer Gemeindemitglieder </w:t>
      </w:r>
      <w:r w:rsidR="008714EC">
        <w:rPr>
          <w:rFonts w:ascii="Arial" w:hAnsi="Arial" w:cs="Arial"/>
          <w:sz w:val="22"/>
          <w:szCs w:val="22"/>
        </w:rPr>
        <w:t>und der Trauergespräche</w:t>
      </w:r>
      <w:r w:rsidR="00AB34ED" w:rsidRPr="005103FF">
        <w:rPr>
          <w:rFonts w:ascii="Arial" w:hAnsi="Arial" w:cs="Arial"/>
          <w:sz w:val="22"/>
          <w:szCs w:val="22"/>
          <w:shd w:val="clear" w:color="auto" w:fill="FFFFFF" w:themeFill="background1"/>
        </w:rPr>
        <w:t>.</w:t>
      </w:r>
      <w:r w:rsidR="00AB34ED" w:rsidRPr="00AE5D3A">
        <w:rPr>
          <w:rFonts w:ascii="Arial" w:hAnsi="Arial" w:cs="Arial"/>
          <w:sz w:val="22"/>
          <w:szCs w:val="22"/>
        </w:rPr>
        <w:t xml:space="preserve"> Eine Weitergabe der personenbezogenen Daten an Dritte erfolgt nicht.</w:t>
      </w:r>
      <w:r w:rsidR="0099455D">
        <w:rPr>
          <w:rFonts w:ascii="Arial" w:hAnsi="Arial" w:cs="Arial"/>
          <w:sz w:val="22"/>
          <w:szCs w:val="22"/>
        </w:rPr>
        <w:t xml:space="preserve"> </w:t>
      </w:r>
      <w:r w:rsidR="00831426" w:rsidRPr="00705E84">
        <w:rPr>
          <w:rFonts w:ascii="Arial" w:hAnsi="Arial" w:cs="Arial"/>
          <w:sz w:val="22"/>
          <w:szCs w:val="22"/>
        </w:rPr>
        <w:t>Die Verarbeitung dieser personenbezogenen Daten erfolgt auf der rechtlichen Grundlage von § 6 Abs. 1 lit. f des Kirchlichen Datenschutzgesetzes (KDG).</w:t>
      </w:r>
    </w:p>
    <w:p w14:paraId="300D5B58" w14:textId="77777777" w:rsidR="00831426" w:rsidRDefault="00831426" w:rsidP="00831426">
      <w:pPr>
        <w:spacing w:after="240" w:line="240" w:lineRule="auto"/>
        <w:contextualSpacing/>
        <w:rPr>
          <w:rFonts w:ascii="Arial" w:hAnsi="Arial" w:cs="Arial"/>
          <w:sz w:val="22"/>
          <w:szCs w:val="22"/>
        </w:rPr>
      </w:pPr>
    </w:p>
    <w:p w14:paraId="533E67F2" w14:textId="7ED056EB" w:rsidR="00831426" w:rsidRPr="004D47B6" w:rsidRDefault="00831426" w:rsidP="004D47B6">
      <w:pPr>
        <w:spacing w:after="240" w:line="240" w:lineRule="auto"/>
        <w:contextualSpacing/>
        <w:rPr>
          <w:rFonts w:ascii="Arial" w:hAnsi="Arial" w:cs="Arial"/>
          <w:sz w:val="22"/>
          <w:szCs w:val="22"/>
        </w:rPr>
      </w:pPr>
      <w:r w:rsidRPr="00705E84">
        <w:rPr>
          <w:rFonts w:ascii="Arial" w:hAnsi="Arial" w:cs="Arial"/>
          <w:sz w:val="22"/>
          <w:szCs w:val="22"/>
        </w:rPr>
        <w:t xml:space="preserve">Personenbezogene Daten, die </w:t>
      </w:r>
      <w:r w:rsidR="00F6484B">
        <w:rPr>
          <w:rFonts w:ascii="Arial" w:hAnsi="Arial" w:cs="Arial"/>
          <w:sz w:val="22"/>
          <w:szCs w:val="22"/>
        </w:rPr>
        <w:t>im Zusammenhang mit dem kirchengemeindlichen Leben</w:t>
      </w:r>
      <w:r>
        <w:rPr>
          <w:rFonts w:ascii="Arial" w:hAnsi="Arial" w:cs="Arial"/>
          <w:sz w:val="22"/>
          <w:szCs w:val="22"/>
        </w:rPr>
        <w:t xml:space="preserve"> </w:t>
      </w:r>
      <w:r w:rsidRPr="00705E84">
        <w:rPr>
          <w:rFonts w:ascii="Arial" w:hAnsi="Arial" w:cs="Arial"/>
          <w:sz w:val="22"/>
          <w:szCs w:val="22"/>
        </w:rPr>
        <w:t>erhoben werde</w:t>
      </w:r>
      <w:r>
        <w:rPr>
          <w:rFonts w:ascii="Arial" w:hAnsi="Arial" w:cs="Arial"/>
          <w:sz w:val="22"/>
          <w:szCs w:val="22"/>
        </w:rPr>
        <w:t>n, bleiben so lange gespeichert, bis der Zweck entfällt.</w:t>
      </w:r>
      <w:r w:rsidRPr="00705E84">
        <w:rPr>
          <w:rFonts w:ascii="Arial" w:hAnsi="Arial" w:cs="Arial"/>
          <w:sz w:val="22"/>
          <w:szCs w:val="22"/>
        </w:rPr>
        <w:t xml:space="preserve"> </w:t>
      </w:r>
      <w:r>
        <w:rPr>
          <w:rFonts w:ascii="Arial" w:hAnsi="Arial" w:cs="Arial"/>
          <w:sz w:val="22"/>
          <w:szCs w:val="22"/>
        </w:rPr>
        <w:t xml:space="preserve">Nach Durchführung der </w:t>
      </w:r>
      <w:r w:rsidR="00D1230D">
        <w:rPr>
          <w:rFonts w:ascii="Arial" w:hAnsi="Arial" w:cs="Arial"/>
          <w:sz w:val="22"/>
          <w:szCs w:val="22"/>
        </w:rPr>
        <w:t>Handlungen</w:t>
      </w:r>
      <w:r>
        <w:rPr>
          <w:rFonts w:ascii="Arial" w:hAnsi="Arial" w:cs="Arial"/>
          <w:sz w:val="22"/>
          <w:szCs w:val="22"/>
        </w:rPr>
        <w:t xml:space="preserve"> werden die Daten gelöscht. </w:t>
      </w:r>
      <w:r w:rsidRPr="00AE5D3A">
        <w:rPr>
          <w:rFonts w:ascii="Arial" w:hAnsi="Arial" w:cs="Arial"/>
          <w:sz w:val="22"/>
          <w:szCs w:val="22"/>
        </w:rPr>
        <w:t>Die Archivordnung der Erz</w:t>
      </w:r>
      <w:r w:rsidR="00C103C7">
        <w:rPr>
          <w:rFonts w:ascii="Arial" w:hAnsi="Arial" w:cs="Arial"/>
          <w:sz w:val="22"/>
          <w:szCs w:val="22"/>
        </w:rPr>
        <w:t>diözese bleibt dabei unberührt.</w:t>
      </w:r>
    </w:p>
    <w:p w14:paraId="73188C7F" w14:textId="38CCACDB" w:rsidR="003567F0" w:rsidRDefault="003567F0" w:rsidP="003567F0">
      <w:pPr>
        <w:pStyle w:val="Default"/>
        <w:rPr>
          <w:sz w:val="22"/>
          <w:szCs w:val="22"/>
        </w:rPr>
      </w:pPr>
      <w:r>
        <w:rPr>
          <w:sz w:val="22"/>
          <w:szCs w:val="22"/>
        </w:rPr>
        <w:t xml:space="preserve">Bei </w:t>
      </w:r>
      <w:r w:rsidR="00831426">
        <w:rPr>
          <w:sz w:val="22"/>
          <w:szCs w:val="22"/>
        </w:rPr>
        <w:t>Veranstaltungen der verfassten Kirche, bei denen der Verkündigungsdienst im Vordergrund steht (Gottesdienste, Prozessionen, Wallfahrten</w:t>
      </w:r>
      <w:r w:rsidR="00D42492">
        <w:rPr>
          <w:sz w:val="22"/>
          <w:szCs w:val="22"/>
        </w:rPr>
        <w:t>, etc.</w:t>
      </w:r>
      <w:r w:rsidR="00831426">
        <w:rPr>
          <w:sz w:val="22"/>
          <w:szCs w:val="22"/>
        </w:rPr>
        <w:t>)</w:t>
      </w:r>
      <w:r w:rsidR="00592B7D">
        <w:rPr>
          <w:sz w:val="22"/>
          <w:szCs w:val="22"/>
        </w:rPr>
        <w:t xml:space="preserve"> </w:t>
      </w:r>
      <w:r>
        <w:rPr>
          <w:sz w:val="22"/>
          <w:szCs w:val="22"/>
        </w:rPr>
        <w:t>werden gelegentlich auch Bildaufnahmen gefertigt.</w:t>
      </w:r>
      <w:r w:rsidR="00C84A09">
        <w:rPr>
          <w:sz w:val="22"/>
          <w:szCs w:val="22"/>
        </w:rPr>
        <w:t xml:space="preserve"> Diese </w:t>
      </w:r>
      <w:r>
        <w:rPr>
          <w:sz w:val="22"/>
          <w:szCs w:val="22"/>
        </w:rPr>
        <w:t>Bild</w:t>
      </w:r>
      <w:r w:rsidR="00C84A09">
        <w:rPr>
          <w:sz w:val="22"/>
          <w:szCs w:val="22"/>
        </w:rPr>
        <w:t xml:space="preserve">aufnahmen </w:t>
      </w:r>
      <w:r w:rsidR="00EE4CEB">
        <w:rPr>
          <w:sz w:val="22"/>
          <w:szCs w:val="22"/>
        </w:rPr>
        <w:t xml:space="preserve">werden </w:t>
      </w:r>
      <w:r w:rsidR="00C84A09">
        <w:rPr>
          <w:sz w:val="22"/>
          <w:szCs w:val="22"/>
        </w:rPr>
        <w:t>für</w:t>
      </w:r>
      <w:r>
        <w:rPr>
          <w:sz w:val="22"/>
          <w:szCs w:val="22"/>
        </w:rPr>
        <w:t xml:space="preserve"> die </w:t>
      </w:r>
      <w:r w:rsidRPr="00C84A09">
        <w:rPr>
          <w:sz w:val="22"/>
          <w:szCs w:val="22"/>
        </w:rPr>
        <w:t xml:space="preserve">Veröffentlichung </w:t>
      </w:r>
      <w:r>
        <w:rPr>
          <w:sz w:val="22"/>
          <w:szCs w:val="22"/>
        </w:rPr>
        <w:t>im Pfarrbrief und auf der k</w:t>
      </w:r>
      <w:r w:rsidRPr="00C84A09">
        <w:rPr>
          <w:sz w:val="22"/>
          <w:szCs w:val="22"/>
        </w:rPr>
        <w:t>irchengemeindeeigenen</w:t>
      </w:r>
      <w:r>
        <w:rPr>
          <w:sz w:val="22"/>
          <w:szCs w:val="22"/>
        </w:rPr>
        <w:t xml:space="preserve"> Website</w:t>
      </w:r>
      <w:r w:rsidR="00EE4CEB">
        <w:rPr>
          <w:sz w:val="22"/>
          <w:szCs w:val="22"/>
        </w:rPr>
        <w:t xml:space="preserve"> verwendet</w:t>
      </w:r>
      <w:r>
        <w:rPr>
          <w:sz w:val="22"/>
          <w:szCs w:val="22"/>
        </w:rPr>
        <w:t>.</w:t>
      </w:r>
    </w:p>
    <w:p w14:paraId="60054BBA" w14:textId="484BB6AB" w:rsidR="00831426" w:rsidRDefault="003567F0" w:rsidP="003567F0">
      <w:pPr>
        <w:pStyle w:val="Default"/>
        <w:rPr>
          <w:sz w:val="22"/>
          <w:szCs w:val="22"/>
        </w:rPr>
      </w:pPr>
      <w:r>
        <w:rPr>
          <w:sz w:val="22"/>
          <w:szCs w:val="22"/>
        </w:rPr>
        <w:t xml:space="preserve">Die </w:t>
      </w:r>
      <w:r w:rsidR="00A909B3">
        <w:rPr>
          <w:sz w:val="22"/>
          <w:szCs w:val="22"/>
        </w:rPr>
        <w:t xml:space="preserve">allgemeinen </w:t>
      </w:r>
      <w:r>
        <w:rPr>
          <w:sz w:val="22"/>
          <w:szCs w:val="22"/>
        </w:rPr>
        <w:t>Bildaufnahmen</w:t>
      </w:r>
      <w:r w:rsidRPr="00C84A09">
        <w:rPr>
          <w:sz w:val="22"/>
          <w:szCs w:val="22"/>
        </w:rPr>
        <w:t xml:space="preserve"> </w:t>
      </w:r>
      <w:r w:rsidR="00C84A09" w:rsidRPr="00C84A09">
        <w:rPr>
          <w:sz w:val="22"/>
          <w:szCs w:val="22"/>
        </w:rPr>
        <w:t>erfolgen im Rahmen des Verkündigungsdienstes gem. CIC-1983, Can. Nr. 761und damit auf einer rechtlichen Grundlage gem. § 6 Abs. 1 lit. f KDG. Individuelle Aufnahmen bedürfen hingegen der Einwilligung.</w:t>
      </w:r>
      <w:r w:rsidR="00C84A09">
        <w:rPr>
          <w:sz w:val="22"/>
          <w:szCs w:val="22"/>
        </w:rPr>
        <w:t xml:space="preserve"> </w:t>
      </w:r>
    </w:p>
    <w:p w14:paraId="6620BE1F" w14:textId="112A8A6D" w:rsidR="00C84A09" w:rsidRDefault="00C84A09" w:rsidP="00443AA5">
      <w:pPr>
        <w:spacing w:after="240" w:line="240" w:lineRule="auto"/>
        <w:contextualSpacing/>
        <w:rPr>
          <w:rFonts w:ascii="Arial" w:hAnsi="Arial" w:cs="Arial"/>
          <w:sz w:val="22"/>
          <w:szCs w:val="22"/>
        </w:rPr>
      </w:pPr>
    </w:p>
    <w:p w14:paraId="280D1EF0" w14:textId="214AA608" w:rsidR="00C84A09" w:rsidRDefault="004F7964" w:rsidP="00443AA5">
      <w:pPr>
        <w:spacing w:after="240" w:line="240" w:lineRule="auto"/>
        <w:contextualSpacing/>
        <w:rPr>
          <w:rFonts w:ascii="Arial" w:hAnsi="Arial" w:cs="Arial"/>
          <w:sz w:val="22"/>
          <w:szCs w:val="22"/>
        </w:rPr>
      </w:pPr>
      <w:r>
        <w:rPr>
          <w:rFonts w:ascii="Arial" w:hAnsi="Arial" w:cs="Arial"/>
          <w:sz w:val="22"/>
          <w:szCs w:val="22"/>
        </w:rPr>
        <w:t xml:space="preserve">Die Bildaufnahmen </w:t>
      </w:r>
      <w:r w:rsidRPr="004F7964">
        <w:rPr>
          <w:rFonts w:ascii="Arial" w:hAnsi="Arial" w:cs="Arial"/>
          <w:sz w:val="22"/>
          <w:szCs w:val="22"/>
        </w:rPr>
        <w:t>werden aufbewahrt</w:t>
      </w:r>
      <w:r w:rsidRPr="00AC2C22">
        <w:rPr>
          <w:rFonts w:ascii="Arial" w:hAnsi="Arial" w:cs="Arial"/>
          <w:sz w:val="22"/>
          <w:szCs w:val="22"/>
        </w:rPr>
        <w:t>,</w:t>
      </w:r>
      <w:r w:rsidR="00E3297A" w:rsidRPr="00E3297A">
        <w:rPr>
          <w:rFonts w:ascii="Arial" w:hAnsi="Arial" w:cs="Arial"/>
          <w:sz w:val="22"/>
          <w:szCs w:val="22"/>
        </w:rPr>
        <w:t xml:space="preserve"> </w:t>
      </w:r>
      <w:r w:rsidR="00E3297A" w:rsidRPr="003F6F0A">
        <w:rPr>
          <w:rFonts w:ascii="Arial" w:hAnsi="Arial" w:cs="Arial"/>
          <w:sz w:val="22"/>
          <w:szCs w:val="22"/>
        </w:rPr>
        <w:t>solange ein Veröffentlichungsinteresse besteht, darüber hinaus nach der Archivordnung der Erzdiözese</w:t>
      </w:r>
      <w:r w:rsidR="00901854">
        <w:rPr>
          <w:rFonts w:ascii="Arial" w:hAnsi="Arial" w:cs="Arial"/>
          <w:sz w:val="22"/>
          <w:szCs w:val="22"/>
        </w:rPr>
        <w:t xml:space="preserve"> Freiburg</w:t>
      </w:r>
      <w:r w:rsidRPr="00AC2C22">
        <w:rPr>
          <w:rFonts w:ascii="Arial" w:hAnsi="Arial" w:cs="Arial"/>
          <w:sz w:val="22"/>
          <w:szCs w:val="22"/>
        </w:rPr>
        <w:t>.</w:t>
      </w:r>
    </w:p>
    <w:p w14:paraId="3405C22B" w14:textId="7D4B662D" w:rsidR="00FD4D7D" w:rsidRDefault="00FD4D7D" w:rsidP="00443AA5">
      <w:pPr>
        <w:spacing w:after="240" w:line="240" w:lineRule="auto"/>
        <w:contextualSpacing/>
        <w:rPr>
          <w:rFonts w:ascii="Arial" w:hAnsi="Arial" w:cs="Arial"/>
          <w:sz w:val="22"/>
          <w:szCs w:val="22"/>
        </w:rPr>
      </w:pPr>
    </w:p>
    <w:p w14:paraId="69BEB45A" w14:textId="29C970DF" w:rsidR="0057397B" w:rsidRDefault="0057397B" w:rsidP="00F229DB">
      <w:pPr>
        <w:suppressAutoHyphens/>
        <w:spacing w:before="120" w:line="276" w:lineRule="auto"/>
        <w:contextualSpacing/>
        <w:textAlignment w:val="baseline"/>
        <w:rPr>
          <w:rFonts w:ascii="Arial" w:hAnsi="Arial" w:cs="Arial"/>
          <w:sz w:val="22"/>
          <w:szCs w:val="22"/>
        </w:rPr>
      </w:pPr>
      <w:r w:rsidRPr="00AE5D3A">
        <w:rPr>
          <w:rFonts w:ascii="Arial" w:hAnsi="Arial" w:cs="Arial"/>
          <w:sz w:val="22"/>
          <w:szCs w:val="22"/>
        </w:rPr>
        <w:t xml:space="preserve">Sie haben bei Vorliegen der gesetzlichen Voraussetzungen die Rechte auf Auskunft (§ 17 KDG), Berichtigung (§ 18 KDG), Einschränkung der Verarbeitung (§ 20 KDG), Datenübertragbarkeit (§ 22 KDG), Widerspruch gegen die Verarbeitung (§ 23 KDG) und Löschung (§ 19 KDG) sowie das Recht zur Beschwerde bei </w:t>
      </w:r>
      <w:r w:rsidR="003F26AE">
        <w:rPr>
          <w:rFonts w:ascii="Arial" w:hAnsi="Arial" w:cs="Arial"/>
          <w:sz w:val="22"/>
          <w:szCs w:val="22"/>
        </w:rPr>
        <w:t>der</w:t>
      </w:r>
      <w:r w:rsidRPr="00AE5D3A">
        <w:rPr>
          <w:rFonts w:ascii="Arial" w:hAnsi="Arial" w:cs="Arial"/>
          <w:sz w:val="22"/>
          <w:szCs w:val="22"/>
        </w:rPr>
        <w:t xml:space="preserve"> zuständigen Datenschutz-Aufsichtsbehörde (§ 48 KDG).</w:t>
      </w:r>
    </w:p>
    <w:p w14:paraId="50CBBA0E" w14:textId="32AD9B54" w:rsidR="00F47AE5" w:rsidRDefault="00F47AE5" w:rsidP="00443AA5">
      <w:pPr>
        <w:suppressAutoHyphens/>
        <w:spacing w:before="120" w:line="276" w:lineRule="auto"/>
        <w:contextualSpacing/>
        <w:textAlignment w:val="baseline"/>
        <w:rPr>
          <w:rFonts w:ascii="Arial" w:hAnsi="Arial" w:cs="Arial"/>
          <w:sz w:val="22"/>
          <w:szCs w:val="22"/>
        </w:rPr>
      </w:pPr>
    </w:p>
    <w:p w14:paraId="492CC31A" w14:textId="04F90525" w:rsidR="00F47AE5" w:rsidRDefault="00F47AE5" w:rsidP="00443AA5">
      <w:pPr>
        <w:suppressAutoHyphens/>
        <w:spacing w:before="120" w:line="276" w:lineRule="auto"/>
        <w:contextualSpacing/>
        <w:textAlignment w:val="baseline"/>
        <w:rPr>
          <w:rFonts w:ascii="Arial" w:hAnsi="Arial" w:cs="Arial"/>
          <w:sz w:val="22"/>
          <w:szCs w:val="22"/>
        </w:rPr>
      </w:pPr>
      <w:r w:rsidRPr="00F47AE5">
        <w:rPr>
          <w:rFonts w:ascii="Arial" w:hAnsi="Arial" w:cs="Arial"/>
          <w:sz w:val="22"/>
          <w:szCs w:val="22"/>
        </w:rPr>
        <w:t>Für entsprechende Fragen steht Ihnen d</w:t>
      </w:r>
      <w:r>
        <w:rPr>
          <w:rFonts w:ascii="Arial" w:hAnsi="Arial" w:cs="Arial"/>
          <w:sz w:val="22"/>
          <w:szCs w:val="22"/>
        </w:rPr>
        <w:t>er</w:t>
      </w:r>
      <w:r w:rsidR="00F229DB">
        <w:rPr>
          <w:rFonts w:ascii="Arial" w:hAnsi="Arial" w:cs="Arial"/>
          <w:sz w:val="22"/>
          <w:szCs w:val="22"/>
        </w:rPr>
        <w:t>/die</w:t>
      </w:r>
      <w:r w:rsidRPr="00F47AE5">
        <w:rPr>
          <w:rFonts w:ascii="Arial" w:hAnsi="Arial" w:cs="Arial"/>
          <w:sz w:val="22"/>
          <w:szCs w:val="22"/>
        </w:rPr>
        <w:t xml:space="preserve"> o. g. Datenschutzbeauftragte gerne zur Verfügung.</w:t>
      </w:r>
    </w:p>
    <w:p w14:paraId="2227F264" w14:textId="77777777" w:rsidR="00FD4D7D" w:rsidRPr="00AE5D3A" w:rsidRDefault="00FD4D7D" w:rsidP="00443AA5">
      <w:pPr>
        <w:suppressAutoHyphens/>
        <w:spacing w:before="120" w:line="276" w:lineRule="auto"/>
        <w:contextualSpacing/>
        <w:textAlignment w:val="baseline"/>
        <w:rPr>
          <w:rFonts w:ascii="Arial" w:hAnsi="Arial" w:cs="Arial"/>
          <w:sz w:val="22"/>
          <w:szCs w:val="22"/>
        </w:rPr>
      </w:pPr>
    </w:p>
    <w:p w14:paraId="23DF3A03" w14:textId="46E15C68" w:rsidR="000D3E34" w:rsidRDefault="0057397B" w:rsidP="00FF6929">
      <w:pPr>
        <w:suppressAutoHyphens/>
        <w:spacing w:before="120" w:line="276" w:lineRule="auto"/>
        <w:contextualSpacing/>
        <w:textAlignment w:val="baseline"/>
      </w:pPr>
      <w:r w:rsidRPr="00F47AE5">
        <w:rPr>
          <w:rFonts w:ascii="Arial" w:hAnsi="Arial" w:cs="Arial"/>
          <w:b/>
          <w:sz w:val="22"/>
          <w:szCs w:val="22"/>
          <w:u w:val="single"/>
        </w:rPr>
        <w:t>Widerspruchs-/Widerrufsrecht:</w:t>
      </w:r>
      <w:r w:rsidRPr="00AE5D3A">
        <w:rPr>
          <w:rFonts w:ascii="Arial" w:hAnsi="Arial" w:cs="Arial"/>
          <w:sz w:val="22"/>
          <w:szCs w:val="22"/>
        </w:rPr>
        <w:t xml:space="preserve"> Wenn Sie der Verarbeitung Ihrer personenbezogenen Daten für</w:t>
      </w:r>
      <w:r w:rsidR="00FD4D7D">
        <w:rPr>
          <w:rFonts w:ascii="Arial" w:hAnsi="Arial" w:cs="Arial"/>
          <w:sz w:val="22"/>
          <w:szCs w:val="22"/>
        </w:rPr>
        <w:t xml:space="preserve"> obige </w:t>
      </w:r>
      <w:r w:rsidRPr="00AE5D3A">
        <w:rPr>
          <w:rFonts w:ascii="Arial" w:hAnsi="Arial" w:cs="Arial"/>
          <w:sz w:val="22"/>
          <w:szCs w:val="22"/>
        </w:rPr>
        <w:t>Zwecke widersprechen möchten, genügt jederzeit Ihre Mitteilung an die oben genannten Kontaktdaten.</w:t>
      </w:r>
    </w:p>
    <w:sectPr w:rsidR="000D3E34" w:rsidSect="00B86384">
      <w:headerReference w:type="default" r:id="rId7"/>
      <w:pgSz w:w="11906" w:h="16838" w:code="9"/>
      <w:pgMar w:top="1418" w:right="1474" w:bottom="992" w:left="1418"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8A0A9" w14:textId="77777777" w:rsidR="00A17705" w:rsidRDefault="00A17705">
      <w:pPr>
        <w:spacing w:line="240" w:lineRule="auto"/>
      </w:pPr>
      <w:r>
        <w:separator/>
      </w:r>
    </w:p>
  </w:endnote>
  <w:endnote w:type="continuationSeparator" w:id="0">
    <w:p w14:paraId="6D90EA9C" w14:textId="77777777" w:rsidR="00A17705" w:rsidRDefault="00A17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C830F" w14:textId="77777777" w:rsidR="00A17705" w:rsidRDefault="00A17705">
      <w:pPr>
        <w:spacing w:line="240" w:lineRule="auto"/>
      </w:pPr>
      <w:r>
        <w:separator/>
      </w:r>
    </w:p>
  </w:footnote>
  <w:footnote w:type="continuationSeparator" w:id="0">
    <w:p w14:paraId="0CE16AAA" w14:textId="77777777" w:rsidR="00A17705" w:rsidRDefault="00A17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7AE2D" w14:textId="6D9D4EB5" w:rsidR="006501B5" w:rsidRPr="00DE73EC" w:rsidRDefault="0057397B" w:rsidP="00EA193E">
    <w:pPr>
      <w:framePr w:w="5670" w:h="1077" w:hRule="exact" w:wrap="notBeside" w:vAnchor="page" w:hAnchor="page" w:x="1408" w:y="2278" w:anchorLock="1"/>
      <w:tabs>
        <w:tab w:val="clear" w:pos="1985"/>
        <w:tab w:val="clear" w:pos="7371"/>
      </w:tabs>
      <w:spacing w:line="200" w:lineRule="exact"/>
      <w:rPr>
        <w:rStyle w:val="Seitenzahl"/>
        <w:rFonts w:ascii="Lucida Sans" w:hAnsi="Lucida Sans" w:cs="Arial"/>
        <w:sz w:val="16"/>
        <w:szCs w:val="16"/>
      </w:rPr>
    </w:pPr>
    <w:r w:rsidRPr="00DE73EC">
      <w:rPr>
        <w:rStyle w:val="Seitenzahl"/>
        <w:rFonts w:ascii="Lucida Sans" w:hAnsi="Lucida Sans" w:cs="Arial"/>
        <w:sz w:val="16"/>
        <w:szCs w:val="16"/>
      </w:rPr>
      <w:t xml:space="preserve">Seite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PAGE </w:instrText>
    </w:r>
    <w:r w:rsidRPr="00DE73EC">
      <w:rPr>
        <w:rStyle w:val="Seitenzahl"/>
        <w:rFonts w:ascii="Lucida Sans" w:hAnsi="Lucida Sans" w:cs="Arial"/>
        <w:sz w:val="16"/>
        <w:szCs w:val="16"/>
      </w:rPr>
      <w:fldChar w:fldCharType="separate"/>
    </w:r>
    <w:r w:rsidR="00FF6929">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r w:rsidRPr="00DE73EC">
      <w:rPr>
        <w:rStyle w:val="Seitenzahl"/>
        <w:rFonts w:ascii="Lucida Sans" w:hAnsi="Lucida Sans" w:cs="Arial"/>
        <w:sz w:val="16"/>
        <w:szCs w:val="16"/>
      </w:rPr>
      <w:t xml:space="preserve"> von </w:t>
    </w:r>
    <w:r w:rsidRPr="00DE73EC">
      <w:rPr>
        <w:rStyle w:val="Seitenzahl"/>
        <w:rFonts w:ascii="Lucida Sans" w:hAnsi="Lucida Sans" w:cs="Arial"/>
        <w:sz w:val="16"/>
        <w:szCs w:val="16"/>
      </w:rPr>
      <w:fldChar w:fldCharType="begin"/>
    </w:r>
    <w:r w:rsidRPr="00DE73EC">
      <w:rPr>
        <w:rStyle w:val="Seitenzahl"/>
        <w:rFonts w:ascii="Lucida Sans" w:hAnsi="Lucida Sans" w:cs="Arial"/>
        <w:sz w:val="16"/>
        <w:szCs w:val="16"/>
      </w:rPr>
      <w:instrText xml:space="preserve"> NUMPAGES </w:instrText>
    </w:r>
    <w:r w:rsidRPr="00DE73EC">
      <w:rPr>
        <w:rStyle w:val="Seitenzahl"/>
        <w:rFonts w:ascii="Lucida Sans" w:hAnsi="Lucida Sans" w:cs="Arial"/>
        <w:sz w:val="16"/>
        <w:szCs w:val="16"/>
      </w:rPr>
      <w:fldChar w:fldCharType="separate"/>
    </w:r>
    <w:r w:rsidR="00FF6929">
      <w:rPr>
        <w:rStyle w:val="Seitenzahl"/>
        <w:rFonts w:ascii="Lucida Sans" w:hAnsi="Lucida Sans" w:cs="Arial"/>
        <w:noProof/>
        <w:sz w:val="16"/>
        <w:szCs w:val="16"/>
      </w:rPr>
      <w:t>2</w:t>
    </w:r>
    <w:r w:rsidRPr="00DE73EC">
      <w:rPr>
        <w:rStyle w:val="Seitenzahl"/>
        <w:rFonts w:ascii="Lucida Sans" w:hAnsi="Lucida Sans" w:cs="Arial"/>
        <w:sz w:val="16"/>
        <w:szCs w:val="16"/>
      </w:rPr>
      <w:fldChar w:fldCharType="end"/>
    </w:r>
  </w:p>
  <w:p w14:paraId="7EF1D0CE" w14:textId="77777777" w:rsidR="006501B5" w:rsidRPr="006E5436" w:rsidRDefault="0011447D" w:rsidP="006E5436">
    <w:pPr>
      <w:pStyle w:val="Kopfzeile"/>
      <w:tabs>
        <w:tab w:val="clear" w:pos="4536"/>
        <w:tab w:val="clear" w:pos="9072"/>
        <w:tab w:val="right" w:pos="-85"/>
        <w:tab w:val="center" w:pos="3686"/>
        <w:tab w:val="right" w:pos="7371"/>
      </w:tabs>
      <w:spacing w:line="260" w:lineRule="exac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466D"/>
    <w:multiLevelType w:val="hybridMultilevel"/>
    <w:tmpl w:val="23B667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CCF1294"/>
    <w:multiLevelType w:val="hybridMultilevel"/>
    <w:tmpl w:val="C04EF6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33E5FBF"/>
    <w:multiLevelType w:val="hybridMultilevel"/>
    <w:tmpl w:val="E1A28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7B"/>
    <w:rsid w:val="000122A5"/>
    <w:rsid w:val="000249A6"/>
    <w:rsid w:val="00086520"/>
    <w:rsid w:val="000B4F78"/>
    <w:rsid w:val="000D3E34"/>
    <w:rsid w:val="000D7C08"/>
    <w:rsid w:val="0010017B"/>
    <w:rsid w:val="0011447D"/>
    <w:rsid w:val="00166844"/>
    <w:rsid w:val="0017138E"/>
    <w:rsid w:val="00190CFD"/>
    <w:rsid w:val="00190DDF"/>
    <w:rsid w:val="001931EF"/>
    <w:rsid w:val="002A33CF"/>
    <w:rsid w:val="002B6149"/>
    <w:rsid w:val="003046CA"/>
    <w:rsid w:val="003567F0"/>
    <w:rsid w:val="003F26AE"/>
    <w:rsid w:val="00443AA5"/>
    <w:rsid w:val="00451413"/>
    <w:rsid w:val="004760B5"/>
    <w:rsid w:val="004D47B6"/>
    <w:rsid w:val="004F64D1"/>
    <w:rsid w:val="004F7964"/>
    <w:rsid w:val="005060ED"/>
    <w:rsid w:val="005103FF"/>
    <w:rsid w:val="00542CC7"/>
    <w:rsid w:val="0057397B"/>
    <w:rsid w:val="00592B7D"/>
    <w:rsid w:val="00615BF6"/>
    <w:rsid w:val="006A359D"/>
    <w:rsid w:val="006D78A8"/>
    <w:rsid w:val="006F162B"/>
    <w:rsid w:val="006F5DF5"/>
    <w:rsid w:val="00705E84"/>
    <w:rsid w:val="00733425"/>
    <w:rsid w:val="007738F9"/>
    <w:rsid w:val="00773E9E"/>
    <w:rsid w:val="007E2470"/>
    <w:rsid w:val="007E78A7"/>
    <w:rsid w:val="00831426"/>
    <w:rsid w:val="008702E8"/>
    <w:rsid w:val="008714EC"/>
    <w:rsid w:val="008A11D9"/>
    <w:rsid w:val="008B6091"/>
    <w:rsid w:val="00901854"/>
    <w:rsid w:val="00946F55"/>
    <w:rsid w:val="0099062A"/>
    <w:rsid w:val="009942ED"/>
    <w:rsid w:val="0099455D"/>
    <w:rsid w:val="009B02EC"/>
    <w:rsid w:val="00A04E2A"/>
    <w:rsid w:val="00A13E27"/>
    <w:rsid w:val="00A17705"/>
    <w:rsid w:val="00A17B9B"/>
    <w:rsid w:val="00A35E27"/>
    <w:rsid w:val="00A41093"/>
    <w:rsid w:val="00A909B3"/>
    <w:rsid w:val="00A94517"/>
    <w:rsid w:val="00AB34ED"/>
    <w:rsid w:val="00AC2C22"/>
    <w:rsid w:val="00AE5D3A"/>
    <w:rsid w:val="00AF39D4"/>
    <w:rsid w:val="00B227AC"/>
    <w:rsid w:val="00B27BDA"/>
    <w:rsid w:val="00B86384"/>
    <w:rsid w:val="00BA0DAC"/>
    <w:rsid w:val="00BA6614"/>
    <w:rsid w:val="00C103C7"/>
    <w:rsid w:val="00C34DCB"/>
    <w:rsid w:val="00C546A9"/>
    <w:rsid w:val="00C84A09"/>
    <w:rsid w:val="00C84D13"/>
    <w:rsid w:val="00CC3DA5"/>
    <w:rsid w:val="00D0678A"/>
    <w:rsid w:val="00D1230D"/>
    <w:rsid w:val="00D42170"/>
    <w:rsid w:val="00D42492"/>
    <w:rsid w:val="00D901B8"/>
    <w:rsid w:val="00DA22CD"/>
    <w:rsid w:val="00DE2F11"/>
    <w:rsid w:val="00DF1D82"/>
    <w:rsid w:val="00E3297A"/>
    <w:rsid w:val="00E547A4"/>
    <w:rsid w:val="00E54D0C"/>
    <w:rsid w:val="00E569DC"/>
    <w:rsid w:val="00E864BE"/>
    <w:rsid w:val="00EE4CEB"/>
    <w:rsid w:val="00EE657D"/>
    <w:rsid w:val="00F229DB"/>
    <w:rsid w:val="00F47AE5"/>
    <w:rsid w:val="00F6484B"/>
    <w:rsid w:val="00F66A2B"/>
    <w:rsid w:val="00FD4D7D"/>
    <w:rsid w:val="00FF69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47B5"/>
  <w15:chartTrackingRefBased/>
  <w15:docId w15:val="{1AF6CC36-2D41-4FAC-984F-3C5FACBC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397B"/>
    <w:pPr>
      <w:tabs>
        <w:tab w:val="left" w:pos="1985"/>
        <w:tab w:val="right" w:pos="7371"/>
      </w:tabs>
      <w:spacing w:after="0" w:line="250" w:lineRule="exact"/>
    </w:pPr>
    <w:rPr>
      <w:rFonts w:ascii="Verdana" w:eastAsia="Times New Roman" w:hAnsi="Verdana" w:cs="Times New Roman"/>
      <w:sz w:val="17"/>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57397B"/>
    <w:pPr>
      <w:spacing w:line="340" w:lineRule="exact"/>
    </w:pPr>
  </w:style>
  <w:style w:type="character" w:customStyle="1" w:styleId="TextkrperZchn">
    <w:name w:val="Textkörper Zchn"/>
    <w:basedOn w:val="Absatz-Standardschriftart"/>
    <w:link w:val="Textkrper"/>
    <w:rsid w:val="0057397B"/>
    <w:rPr>
      <w:rFonts w:ascii="Verdana" w:eastAsia="Times New Roman" w:hAnsi="Verdana" w:cs="Times New Roman"/>
      <w:sz w:val="17"/>
      <w:szCs w:val="20"/>
      <w:lang w:eastAsia="de-DE"/>
    </w:rPr>
  </w:style>
  <w:style w:type="paragraph" w:styleId="Kopfzeile">
    <w:name w:val="header"/>
    <w:basedOn w:val="Standard"/>
    <w:link w:val="KopfzeileZchn"/>
    <w:rsid w:val="0057397B"/>
    <w:pPr>
      <w:tabs>
        <w:tab w:val="clear" w:pos="1985"/>
        <w:tab w:val="clear" w:pos="7371"/>
        <w:tab w:val="center" w:pos="4536"/>
        <w:tab w:val="right" w:pos="9072"/>
      </w:tabs>
    </w:pPr>
  </w:style>
  <w:style w:type="character" w:customStyle="1" w:styleId="KopfzeileZchn">
    <w:name w:val="Kopfzeile Zchn"/>
    <w:basedOn w:val="Absatz-Standardschriftart"/>
    <w:link w:val="Kopfzeile"/>
    <w:rsid w:val="0057397B"/>
    <w:rPr>
      <w:rFonts w:ascii="Verdana" w:eastAsia="Times New Roman" w:hAnsi="Verdana" w:cs="Times New Roman"/>
      <w:sz w:val="17"/>
      <w:szCs w:val="20"/>
      <w:lang w:eastAsia="de-DE"/>
    </w:rPr>
  </w:style>
  <w:style w:type="character" w:styleId="Seitenzahl">
    <w:name w:val="page number"/>
    <w:basedOn w:val="Absatz-Standardschriftart"/>
    <w:rsid w:val="0057397B"/>
    <w:rPr>
      <w:rFonts w:ascii="Verdana" w:hAnsi="Verdana"/>
      <w:sz w:val="17"/>
    </w:rPr>
  </w:style>
  <w:style w:type="paragraph" w:styleId="StandardWeb">
    <w:name w:val="Normal (Web)"/>
    <w:basedOn w:val="Standard"/>
    <w:uiPriority w:val="99"/>
    <w:rsid w:val="0057397B"/>
    <w:rPr>
      <w:szCs w:val="24"/>
    </w:rPr>
  </w:style>
  <w:style w:type="character" w:styleId="Kommentarzeichen">
    <w:name w:val="annotation reference"/>
    <w:basedOn w:val="Absatz-Standardschriftart"/>
    <w:uiPriority w:val="99"/>
    <w:semiHidden/>
    <w:unhideWhenUsed/>
    <w:rsid w:val="000249A6"/>
    <w:rPr>
      <w:sz w:val="16"/>
      <w:szCs w:val="16"/>
    </w:rPr>
  </w:style>
  <w:style w:type="paragraph" w:styleId="Kommentartext">
    <w:name w:val="annotation text"/>
    <w:basedOn w:val="Standard"/>
    <w:link w:val="KommentartextZchn"/>
    <w:uiPriority w:val="99"/>
    <w:semiHidden/>
    <w:unhideWhenUsed/>
    <w:rsid w:val="000249A6"/>
    <w:pPr>
      <w:spacing w:line="240" w:lineRule="auto"/>
    </w:pPr>
    <w:rPr>
      <w:sz w:val="20"/>
    </w:rPr>
  </w:style>
  <w:style w:type="character" w:customStyle="1" w:styleId="KommentartextZchn">
    <w:name w:val="Kommentartext Zchn"/>
    <w:basedOn w:val="Absatz-Standardschriftart"/>
    <w:link w:val="Kommentartext"/>
    <w:uiPriority w:val="99"/>
    <w:semiHidden/>
    <w:rsid w:val="000249A6"/>
    <w:rPr>
      <w:rFonts w:ascii="Verdana" w:eastAsia="Times New Roman" w:hAnsi="Verdan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249A6"/>
    <w:rPr>
      <w:b/>
      <w:bCs/>
    </w:rPr>
  </w:style>
  <w:style w:type="character" w:customStyle="1" w:styleId="KommentarthemaZchn">
    <w:name w:val="Kommentarthema Zchn"/>
    <w:basedOn w:val="KommentartextZchn"/>
    <w:link w:val="Kommentarthema"/>
    <w:uiPriority w:val="99"/>
    <w:semiHidden/>
    <w:rsid w:val="000249A6"/>
    <w:rPr>
      <w:rFonts w:ascii="Verdana" w:eastAsia="Times New Roman" w:hAnsi="Verdana" w:cs="Times New Roman"/>
      <w:b/>
      <w:bCs/>
      <w:sz w:val="20"/>
      <w:szCs w:val="20"/>
      <w:lang w:eastAsia="de-DE"/>
    </w:rPr>
  </w:style>
  <w:style w:type="paragraph" w:styleId="Sprechblasentext">
    <w:name w:val="Balloon Text"/>
    <w:basedOn w:val="Standard"/>
    <w:link w:val="SprechblasentextZchn"/>
    <w:uiPriority w:val="99"/>
    <w:semiHidden/>
    <w:unhideWhenUsed/>
    <w:rsid w:val="000249A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49A6"/>
    <w:rPr>
      <w:rFonts w:ascii="Segoe UI" w:eastAsia="Times New Roman" w:hAnsi="Segoe UI" w:cs="Segoe UI"/>
      <w:sz w:val="18"/>
      <w:szCs w:val="18"/>
      <w:lang w:eastAsia="de-DE"/>
    </w:rPr>
  </w:style>
  <w:style w:type="character" w:styleId="Fett">
    <w:name w:val="Strong"/>
    <w:basedOn w:val="Absatz-Standardschriftart"/>
    <w:uiPriority w:val="22"/>
    <w:qFormat/>
    <w:rsid w:val="00AB34ED"/>
    <w:rPr>
      <w:b/>
      <w:bCs/>
    </w:rPr>
  </w:style>
  <w:style w:type="character" w:styleId="Hyperlink">
    <w:name w:val="Hyperlink"/>
    <w:basedOn w:val="Absatz-Standardschriftart"/>
    <w:uiPriority w:val="99"/>
    <w:unhideWhenUsed/>
    <w:rsid w:val="00AE5D3A"/>
    <w:rPr>
      <w:color w:val="0563C1" w:themeColor="hyperlink"/>
      <w:u w:val="single"/>
    </w:rPr>
  </w:style>
  <w:style w:type="paragraph" w:styleId="Listenabsatz">
    <w:name w:val="List Paragraph"/>
    <w:basedOn w:val="Standard"/>
    <w:uiPriority w:val="34"/>
    <w:qFormat/>
    <w:rsid w:val="00190CFD"/>
    <w:pPr>
      <w:ind w:left="720"/>
      <w:contextualSpacing/>
    </w:pPr>
  </w:style>
  <w:style w:type="paragraph" w:customStyle="1" w:styleId="Default">
    <w:name w:val="Default"/>
    <w:rsid w:val="008314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2559</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Zenner, Bettina</dc:creator>
  <cp:keywords/>
  <dc:description/>
  <cp:lastModifiedBy>Schmitt Jana</cp:lastModifiedBy>
  <cp:revision>2</cp:revision>
  <dcterms:created xsi:type="dcterms:W3CDTF">2021-10-12T12:55:00Z</dcterms:created>
  <dcterms:modified xsi:type="dcterms:W3CDTF">2021-10-12T12:55:00Z</dcterms:modified>
</cp:coreProperties>
</file>